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C23D7D"/>
          <w:sz w:val="17"/>
        </w:rPr>
        <w:t>MODELO EDITÁVEL. Adapte ao produto utilizado (siga a bula do fabricante), ao seu conselho (CFO ou CFM) e revise com o seu assessor jurídico antes de usar. Apague este aviso.</w:t>
      </w:r>
    </w:p>
    <w:p>
      <w:r>
        <w:rPr>
          <w:b/>
          <w:sz w:val="30"/>
        </w:rPr>
        <w:t>Termo de consentimento para preenchimento com ácido hialurônico</w:t>
      </w:r>
    </w:p>
    <w:p>
      <w:r>
        <w:rPr>
          <w:color w:val="787282"/>
          <w:sz w:val="19"/>
        </w:rPr>
        <w:t>Termo de consentimento livre e esclarecido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IDENTIFICAÇÃO</w:t>
      </w:r>
    </w:p>
    <w:p>
      <w:r>
        <w:rPr>
          <w:b/>
        </w:rPr>
        <w:t xml:space="preserve">Paciente: </w:t>
      </w:r>
      <w:r>
        <w:t>______________________________________________________________________</w:t>
      </w:r>
    </w:p>
    <w:p>
      <w:r>
        <w:rPr>
          <w:b/>
        </w:rPr>
        <w:t xml:space="preserve">CPF: </w:t>
      </w:r>
      <w:r>
        <w:t>___________________________________________________________________________</w:t>
      </w:r>
    </w:p>
    <w:p>
      <w:r>
        <w:rPr>
          <w:b/>
        </w:rPr>
        <w:t xml:space="preserve">Data de nascimento: </w:t>
      </w:r>
      <w:r>
        <w:t>____________________________________________________________</w:t>
      </w:r>
    </w:p>
    <w:p>
      <w:r>
        <w:rPr>
          <w:b/>
        </w:rPr>
        <w:t xml:space="preserve">Telefone: </w:t>
      </w:r>
      <w:r>
        <w:t>______________________________________________________________________</w:t>
      </w:r>
    </w:p>
    <w:p>
      <w:r>
        <w:rPr>
          <w:b/>
        </w:rPr>
        <w:t xml:space="preserve">Responsável legal (se menor ou incapaz): </w:t>
      </w:r>
      <w:r>
        <w:t>_______________________________________</w:t>
      </w:r>
    </w:p>
    <w:p>
      <w:r>
        <w:rPr>
          <w:b/>
        </w:rPr>
        <w:t xml:space="preserve">Profissional responsável: </w:t>
      </w:r>
      <w:r>
        <w:t>______________________________________________________</w:t>
      </w:r>
    </w:p>
    <w:p>
      <w:r>
        <w:rPr>
          <w:b/>
        </w:rPr>
        <w:t xml:space="preserve">Conselho e número (CRO ou CRM): </w:t>
      </w:r>
      <w:r>
        <w:t>________________________________________________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PROCEDIMENTO</w:t>
      </w:r>
    </w:p>
    <w:p>
      <w:r>
        <w:t>Preenchimento com ácido hialurônico injetável, com agulha ou cânula, nas regiões combinadas (por exemplo, lábios, olheiras, malar, mento ou mandíbula), para repor volume ou contorno.</w:t>
      </w:r>
    </w:p>
    <w:p>
      <w:r>
        <w:rPr>
          <w:b/>
        </w:rPr>
        <w:t xml:space="preserve">Produto e fabricante: </w:t>
      </w:r>
      <w:r>
        <w:t>__________________________________________________________</w:t>
      </w:r>
    </w:p>
    <w:p>
      <w:r>
        <w:rPr>
          <w:b/>
        </w:rPr>
        <w:t xml:space="preserve">Lote e validade: </w:t>
      </w:r>
      <w:r>
        <w:t>_______________________________________________________________</w:t>
      </w:r>
    </w:p>
    <w:p>
      <w:r>
        <w:rPr>
          <w:b/>
        </w:rPr>
        <w:t xml:space="preserve">Regiões a tratar e quantidade prevista: </w:t>
      </w:r>
      <w:r>
        <w:t>________________________________________</w:t>
      </w:r>
    </w:p>
    <w:p>
      <w:r>
        <w:t>________________________________________________________________________________________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OBJETIVO E RESULTADO ESPERADO</w:t>
      </w:r>
    </w:p>
    <w:p>
      <w:pPr>
        <w:pStyle w:val="ListBullet"/>
      </w:pPr>
      <w:r>
        <w:t>Repor volume, melhorar contorno ou hidratação nas regiões combinadas.</w:t>
      </w:r>
    </w:p>
    <w:p>
      <w:pPr>
        <w:pStyle w:val="ListBullet"/>
      </w:pPr>
      <w:r>
        <w:t>Regiões e objetivos combinados: ____________________________________________</w:t>
      </w:r>
    </w:p>
    <w:p>
      <w:r>
        <w:t>Fui informado(a) de que o resultado é visível logo após o procedimento, pode mudar nos primeiros dias com a redução do inchaço e é temporário, com duração variável conforme o produto, a região e o organismo.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RISCOS E POSSÍVEIS EFEITOS</w:t>
      </w:r>
    </w:p>
    <w:p>
      <w:r>
        <w:t>Fui informado(a) de que podem ocorrer, entre outros:</w:t>
      </w:r>
    </w:p>
    <w:p>
      <w:pPr>
        <w:pStyle w:val="ListBullet"/>
      </w:pPr>
      <w:r>
        <w:t>Dor, ardor e sensibilidade no local</w:t>
      </w:r>
    </w:p>
    <w:p>
      <w:pPr>
        <w:pStyle w:val="ListBullet"/>
      </w:pPr>
      <w:r>
        <w:t>Inchaço, vermelhidão e hematomas, que costumam regredir em dias</w:t>
      </w:r>
    </w:p>
    <w:p>
      <w:pPr>
        <w:pStyle w:val="ListBullet"/>
      </w:pPr>
      <w:r>
        <w:t>Irregularidades, nódulos ou assimetria</w:t>
      </w:r>
    </w:p>
    <w:p>
      <w:pPr>
        <w:pStyle w:val="ListBullet"/>
      </w:pPr>
      <w:r>
        <w:t>Infecção no local</w:t>
      </w:r>
    </w:p>
    <w:p>
      <w:pPr>
        <w:pStyle w:val="ListBullet"/>
      </w:pPr>
      <w:r>
        <w:t>Reação inflamatória tardia</w:t>
      </w:r>
    </w:p>
    <w:p>
      <w:pPr>
        <w:pStyle w:val="ListBullet"/>
      </w:pPr>
      <w:r>
        <w:t>Raramente, oclusão de vaso sanguíneo, que pode levar a lesão da pele e, muito raramente, alteração da visão</w:t>
      </w:r>
    </w:p>
    <w:p>
      <w:pPr>
        <w:pStyle w:val="ListBullet"/>
      </w:pPr>
      <w:r>
        <w:t>Necessidade de avaliação, tratamento ou dissolução do produto com enzima (hialuronidase), quando indicado</w:t>
      </w:r>
    </w:p>
    <w:p>
      <w:pPr>
        <w:pStyle w:val="ListBullet"/>
      </w:pPr>
      <w:r>
        <w:t>Outros efeitos descritos na bula do produto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CONTRAINDICAÇÕES QUE DECLAREI NÃO TER (OU INFORMEI AO PROFISSIONAL)</w:t>
      </w:r>
    </w:p>
    <w:p>
      <w:pPr>
        <w:pStyle w:val="ListBullet"/>
      </w:pPr>
      <w:r>
        <w:t>Gestação ou amamentação</w:t>
      </w:r>
    </w:p>
    <w:p>
      <w:pPr>
        <w:pStyle w:val="ListBullet"/>
      </w:pPr>
      <w:r>
        <w:t>Infecção ativa, herpes ou inflamação na região</w:t>
      </w:r>
    </w:p>
    <w:p>
      <w:pPr>
        <w:pStyle w:val="ListBullet"/>
      </w:pPr>
      <w:r>
        <w:t>Alergia a algum componente do produto (incluindo anestésico, se houver)</w:t>
      </w:r>
    </w:p>
    <w:p>
      <w:pPr>
        <w:pStyle w:val="ListBullet"/>
      </w:pPr>
      <w:r>
        <w:t>Doença autoimune em atividade</w:t>
      </w:r>
    </w:p>
    <w:p>
      <w:pPr>
        <w:pStyle w:val="ListBullet"/>
      </w:pPr>
      <w:r>
        <w:t>Uso de anticoagulantes ou antiagregantes (informado ao profissional)</w:t>
      </w:r>
    </w:p>
    <w:p>
      <w:pPr>
        <w:pStyle w:val="ListBullet"/>
      </w:pPr>
      <w:r>
        <w:t>Preenchimento permanente prévio na mesma região (informado ao profissional)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ALTERNATIVAS</w:t>
      </w:r>
    </w:p>
    <w:p>
      <w:r>
        <w:t>Fui informado(a) de que existem outras alternativas para o mesmo objetivo, inclusive a de não realizar o procedimento, e de que as vantagens e limitações de cada uma me foram apresentadas.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CUIDADOS DEPOIS DO PROCEDIMENTO</w:t>
      </w:r>
    </w:p>
    <w:p>
      <w:pPr>
        <w:pStyle w:val="ListBullet"/>
      </w:pPr>
      <w:r>
        <w:t>Seguir as orientações do profissional sobre gelo, massagem e exposição ao calor nos primeiros dias</w:t>
      </w:r>
    </w:p>
    <w:p>
      <w:pPr>
        <w:pStyle w:val="ListBullet"/>
      </w:pPr>
      <w:r>
        <w:t>Evitar procedimentos dentários e estéticos na região sem avisar o profissional</w:t>
      </w:r>
    </w:p>
    <w:p>
      <w:pPr>
        <w:pStyle w:val="ListBullet"/>
      </w:pPr>
      <w:r>
        <w:t>Procurar o profissional imediatamente em caso de dor intensa, mudança de cor da pele ou alteração da visão</w:t>
      </w:r>
    </w:p>
    <w:p>
      <w:pPr>
        <w:pStyle w:val="ListBullet"/>
      </w:pPr>
      <w:r>
        <w:t>Comparecer ao retorno agendado</w:t>
      </w:r>
    </w:p>
    <w:p>
      <w:r>
        <w:rPr>
          <w:b/>
        </w:rPr>
        <w:t xml:space="preserve">Orientações específicas do profissional: </w:t>
      </w:r>
      <w:r>
        <w:t>_______________________________________</w:t>
      </w:r>
    </w:p>
    <w:p>
      <w:r>
        <w:t>________________________________________________________________________________________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FOTOGRAFIAS</w:t>
      </w:r>
    </w:p>
    <w:p>
      <w:r>
        <w:t>Autorizo o registro fotográfico do antes, durante e depois, para fins de prontuário e acompanhamento clínico. O uso dessas imagens em divulgação depende de autorização separada, por escrito.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DECLARAÇÃO</w:t>
      </w:r>
    </w:p>
    <w:p>
      <w:r>
        <w:t>Declaro que li este termo, que o procedimento de preenchimento com ácido hialurônico, seus objetivos, riscos, alternativas e cuidados me foram explicados em linguagem que compreendi, que tive a oportunidade de fazer perguntas e que elas foram respondidas. Sei que o resultado depende também de fatores individuais e que não me foi prometido um resultado específico. Sei que posso desistir antes do procedimento. Declaro que as informações de saúde que prestei são verdadeiras e autorizo a realização do procedimento.</w:t>
      </w:r>
    </w:p>
    <w:p>
      <w:pPr>
        <w:spacing w:before="200"/>
        <w:pBdr>
          <w:bottom w:val="single" w:sz="4" w:space="1" w:color="D9D6DE"/>
        </w:pBdr>
      </w:pPr>
      <w:r>
        <w:rPr>
          <w:b/>
          <w:color w:val="C23D7D"/>
          <w:sz w:val="19"/>
        </w:rPr>
        <w:t>ASSINATURAS</w:t>
      </w:r>
    </w:p>
    <w:p>
      <w:r>
        <w:t>Local e data: ______________________________, ____/____/________</w:t>
      </w:r>
    </w:p>
    <w:p/>
    <w:p>
      <w:r>
        <w:t>_________________________________________          _________________________________________</w:t>
      </w:r>
    </w:p>
    <w:p>
      <w:r>
        <w:t>Paciente (ou responsável legal)                                       Profissional responsável e nº no conselho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color w:val="211C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para preenchimento com ácido hialurônico</dc:title>
  <dc:subject/>
  <dc:creator>Cliniu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